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B8B" w:rsidRPr="00292B8B" w:rsidRDefault="00292B8B" w:rsidP="00292B8B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lang w:eastAsia="en-US"/>
        </w:rPr>
        <w:t xml:space="preserve">     </w:t>
      </w:r>
      <w:r w:rsidRPr="0033142F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33142F">
        <w:rPr>
          <w:rFonts w:ascii="Times New Roman" w:hAnsi="Times New Roman"/>
          <w:sz w:val="24"/>
          <w:szCs w:val="24"/>
        </w:rPr>
        <w:t xml:space="preserve"> </w:t>
      </w:r>
      <w:r w:rsidRPr="00292B8B">
        <w:rPr>
          <w:rFonts w:ascii="Times New Roman" w:hAnsi="Times New Roman"/>
          <w:b/>
          <w:sz w:val="24"/>
          <w:szCs w:val="24"/>
        </w:rPr>
        <w:t>Аннотация к прогр</w:t>
      </w:r>
      <w:r w:rsidR="007A2D56">
        <w:rPr>
          <w:rFonts w:ascii="Times New Roman" w:hAnsi="Times New Roman"/>
          <w:b/>
          <w:sz w:val="24"/>
          <w:szCs w:val="24"/>
        </w:rPr>
        <w:t>амме по родной (русской) литературе</w:t>
      </w:r>
      <w:r w:rsidR="003D0EAD">
        <w:rPr>
          <w:rFonts w:ascii="Times New Roman" w:hAnsi="Times New Roman"/>
          <w:b/>
          <w:sz w:val="24"/>
          <w:szCs w:val="24"/>
        </w:rPr>
        <w:t xml:space="preserve"> 6</w:t>
      </w:r>
      <w:r w:rsidRPr="00292B8B"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292B8B" w:rsidRPr="00292B8B" w:rsidRDefault="00292B8B" w:rsidP="007A2D56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292B8B">
        <w:rPr>
          <w:rFonts w:ascii="Times New Roman" w:hAnsi="Times New Roman"/>
          <w:sz w:val="24"/>
          <w:szCs w:val="24"/>
        </w:rPr>
        <w:t xml:space="preserve"> </w:t>
      </w:r>
    </w:p>
    <w:p w:rsidR="007A2D56" w:rsidRDefault="007A2D56" w:rsidP="007A2D56">
      <w:pPr>
        <w:spacing w:after="0" w:line="240" w:lineRule="auto"/>
        <w:ind w:left="709" w:firstLine="708"/>
        <w:rPr>
          <w:rFonts w:ascii="Times New Roman" w:eastAsiaTheme="minorHAnsi" w:hAnsi="Times New Roman"/>
          <w:sz w:val="24"/>
          <w:szCs w:val="24"/>
          <w:lang w:eastAsia="en-US"/>
        </w:rPr>
      </w:pPr>
      <w:r w:rsidRPr="007A2D56">
        <w:rPr>
          <w:rFonts w:ascii="Times New Roman" w:eastAsiaTheme="minorHAnsi" w:hAnsi="Times New Roman"/>
          <w:sz w:val="24"/>
          <w:szCs w:val="24"/>
          <w:lang w:eastAsia="en-US"/>
        </w:rPr>
        <w:t>Рабочая программа составлена на основе программы по р</w:t>
      </w:r>
      <w:r w:rsidR="003D0EAD">
        <w:rPr>
          <w:rFonts w:ascii="Times New Roman" w:eastAsiaTheme="minorHAnsi" w:hAnsi="Times New Roman"/>
          <w:sz w:val="24"/>
          <w:szCs w:val="24"/>
          <w:lang w:eastAsia="en-US"/>
        </w:rPr>
        <w:t>одной (русской) литературе для 6</w:t>
      </w:r>
      <w:r w:rsidRPr="007A2D56">
        <w:rPr>
          <w:rFonts w:ascii="Times New Roman" w:eastAsiaTheme="minorHAnsi" w:hAnsi="Times New Roman"/>
          <w:sz w:val="24"/>
          <w:szCs w:val="24"/>
          <w:lang w:eastAsia="en-US"/>
        </w:rPr>
        <w:t xml:space="preserve"> классов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общего образования.</w:t>
      </w:r>
    </w:p>
    <w:p w:rsidR="007A2D56" w:rsidRPr="007A2D56" w:rsidRDefault="007A2D56" w:rsidP="007A2D56">
      <w:pPr>
        <w:spacing w:after="0" w:line="240" w:lineRule="auto"/>
        <w:ind w:left="709" w:firstLine="708"/>
        <w:rPr>
          <w:rFonts w:ascii="Times New Roman" w:hAnsi="Times New Roman"/>
          <w:color w:val="000000"/>
          <w:sz w:val="24"/>
          <w:szCs w:val="24"/>
        </w:rPr>
      </w:pPr>
      <w:r w:rsidRPr="007A2D56">
        <w:rPr>
          <w:rFonts w:ascii="Times New Roman" w:hAnsi="Times New Roman"/>
          <w:color w:val="000000"/>
          <w:sz w:val="24"/>
          <w:szCs w:val="24"/>
        </w:rPr>
        <w:t xml:space="preserve"> Данная программа предлагает </w:t>
      </w:r>
      <w:r w:rsidRPr="007A2D56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последовательное </w:t>
      </w:r>
      <w:r w:rsidRPr="007A2D56">
        <w:rPr>
          <w:rFonts w:ascii="Times New Roman" w:hAnsi="Times New Roman"/>
          <w:color w:val="000000"/>
          <w:sz w:val="24"/>
          <w:szCs w:val="24"/>
        </w:rPr>
        <w:t>освоение материала от класса к классу в соответствии с возрастными возможностями школьников, с уровнем их языкового и литературного развития. При этом выделяются два концентра: первый — начальный этап, </w:t>
      </w:r>
      <w:r w:rsidRPr="007A2D56">
        <w:rPr>
          <w:rFonts w:ascii="Times New Roman" w:hAnsi="Times New Roman"/>
          <w:i/>
          <w:iCs/>
          <w:color w:val="000000"/>
          <w:sz w:val="24"/>
          <w:szCs w:val="24"/>
        </w:rPr>
        <w:t>первоначальные</w:t>
      </w:r>
      <w:r w:rsidRPr="007A2D56">
        <w:rPr>
          <w:rFonts w:ascii="Times New Roman" w:hAnsi="Times New Roman"/>
          <w:color w:val="000000"/>
          <w:sz w:val="24"/>
          <w:szCs w:val="24"/>
        </w:rPr>
        <w:t> сведения о словесности — 5—6 классы, второй — более глубокий, </w:t>
      </w:r>
      <w:r w:rsidRPr="007A2D56">
        <w:rPr>
          <w:rFonts w:ascii="Times New Roman" w:hAnsi="Times New Roman"/>
          <w:i/>
          <w:iCs/>
          <w:color w:val="000000"/>
          <w:sz w:val="24"/>
          <w:szCs w:val="24"/>
        </w:rPr>
        <w:t>основы </w:t>
      </w:r>
      <w:r w:rsidRPr="007A2D56">
        <w:rPr>
          <w:rFonts w:ascii="Times New Roman" w:hAnsi="Times New Roman"/>
          <w:color w:val="000000"/>
          <w:sz w:val="24"/>
          <w:szCs w:val="24"/>
        </w:rPr>
        <w:t xml:space="preserve">словесности, важнейшие, базовые </w:t>
      </w:r>
      <w:proofErr w:type="gramStart"/>
      <w:r w:rsidRPr="007A2D56">
        <w:rPr>
          <w:rFonts w:ascii="Times New Roman" w:hAnsi="Times New Roman"/>
          <w:color w:val="000000"/>
          <w:sz w:val="24"/>
          <w:szCs w:val="24"/>
        </w:rPr>
        <w:t>категории  искусства</w:t>
      </w:r>
      <w:proofErr w:type="gramEnd"/>
      <w:r w:rsidRPr="007A2D56">
        <w:rPr>
          <w:rFonts w:ascii="Times New Roman" w:hAnsi="Times New Roman"/>
          <w:color w:val="000000"/>
          <w:sz w:val="24"/>
          <w:szCs w:val="24"/>
        </w:rPr>
        <w:t xml:space="preserve"> слова — 7-9 классы.</w:t>
      </w:r>
    </w:p>
    <w:p w:rsidR="007A2D56" w:rsidRPr="007A2D56" w:rsidRDefault="007A2D56" w:rsidP="007A2D56">
      <w:pPr>
        <w:spacing w:after="0" w:line="240" w:lineRule="auto"/>
        <w:ind w:left="709" w:firstLine="708"/>
        <w:rPr>
          <w:rFonts w:ascii="Times New Roman" w:hAnsi="Times New Roman"/>
          <w:color w:val="000000"/>
          <w:sz w:val="24"/>
          <w:szCs w:val="24"/>
        </w:rPr>
      </w:pPr>
      <w:r w:rsidRPr="007A2D56">
        <w:rPr>
          <w:rFonts w:ascii="Times New Roman" w:hAnsi="Times New Roman"/>
          <w:color w:val="000000"/>
          <w:sz w:val="24"/>
          <w:szCs w:val="24"/>
        </w:rPr>
        <w:t>Данная программа представляет </w:t>
      </w:r>
      <w:r w:rsidRPr="007A2D56">
        <w:rPr>
          <w:rFonts w:ascii="Times New Roman" w:hAnsi="Times New Roman"/>
          <w:bCs/>
          <w:color w:val="000000"/>
          <w:sz w:val="24"/>
          <w:szCs w:val="24"/>
        </w:rPr>
        <w:t>основы русской словесности</w:t>
      </w:r>
      <w:r w:rsidRPr="007A2D56">
        <w:rPr>
          <w:rFonts w:ascii="Times New Roman" w:hAnsi="Times New Roman"/>
          <w:color w:val="000000"/>
          <w:sz w:val="24"/>
          <w:szCs w:val="24"/>
        </w:rPr>
        <w:t>, т. е. главные, </w:t>
      </w:r>
      <w:r w:rsidRPr="007A2D56">
        <w:rPr>
          <w:rFonts w:ascii="Times New Roman" w:hAnsi="Times New Roman"/>
          <w:bCs/>
          <w:color w:val="000000"/>
          <w:sz w:val="24"/>
          <w:szCs w:val="24"/>
        </w:rPr>
        <w:t>исходные сведения о словесности</w:t>
      </w:r>
      <w:r w:rsidRPr="007A2D56">
        <w:rPr>
          <w:rFonts w:ascii="Times New Roman" w:hAnsi="Times New Roman"/>
          <w:color w:val="000000"/>
          <w:sz w:val="24"/>
          <w:szCs w:val="24"/>
        </w:rPr>
        <w:t>, основные приемы словесного выражения содержания. Теоретические сведения рассматриваются в определенной системе; сущность этой системы составляет единство языка, выражающего определенное содержание, и произведения, содержание которого выражено посредством языка. На уроках осуществляется особый подход к явлениям языка и литературы, рассмотрение их в новой системе.</w:t>
      </w:r>
    </w:p>
    <w:p w:rsidR="007A2D56" w:rsidRPr="007A2D56" w:rsidRDefault="007A2D56" w:rsidP="007A2D56">
      <w:pPr>
        <w:spacing w:after="0"/>
        <w:ind w:left="709" w:firstLine="360"/>
        <w:rPr>
          <w:rFonts w:ascii="Times New Roman" w:hAnsi="Times New Roman"/>
          <w:sz w:val="24"/>
          <w:szCs w:val="24"/>
        </w:rPr>
      </w:pPr>
      <w:r w:rsidRPr="007A2D56">
        <w:rPr>
          <w:rFonts w:ascii="Times New Roman" w:hAnsi="Times New Roman"/>
          <w:sz w:val="24"/>
          <w:szCs w:val="24"/>
        </w:rPr>
        <w:t xml:space="preserve">Программа по учебному предмету «Родной русский язык и родная русская литература» призвана научить детей рассматривать язык как материал </w:t>
      </w:r>
      <w:proofErr w:type="gramStart"/>
      <w:r w:rsidRPr="007A2D56">
        <w:rPr>
          <w:rFonts w:ascii="Times New Roman" w:hAnsi="Times New Roman"/>
          <w:sz w:val="24"/>
          <w:szCs w:val="24"/>
        </w:rPr>
        <w:t>словесности  и</w:t>
      </w:r>
      <w:proofErr w:type="gramEnd"/>
      <w:r w:rsidRPr="007A2D56">
        <w:rPr>
          <w:rFonts w:ascii="Times New Roman" w:hAnsi="Times New Roman"/>
          <w:sz w:val="24"/>
          <w:szCs w:val="24"/>
        </w:rPr>
        <w:t xml:space="preserve"> произведения как явления искусства слова. Словесность составляет единое целое с традиционными школьными предметами – русским языком и литературой.</w:t>
      </w:r>
    </w:p>
    <w:p w:rsidR="007A2D56" w:rsidRPr="007A2D56" w:rsidRDefault="003D0EAD" w:rsidP="007A2D56">
      <w:pPr>
        <w:shd w:val="clear" w:color="auto" w:fill="FFFFFF"/>
        <w:spacing w:after="0" w:line="240" w:lineRule="auto"/>
        <w:ind w:left="709" w:firstLine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для 6</w:t>
      </w:r>
      <w:bookmarkStart w:id="0" w:name="_GoBack"/>
      <w:bookmarkEnd w:id="0"/>
      <w:r w:rsidR="007A2D56" w:rsidRPr="007A2D56">
        <w:rPr>
          <w:rFonts w:ascii="Times New Roman" w:hAnsi="Times New Roman"/>
          <w:color w:val="000000"/>
          <w:sz w:val="24"/>
          <w:szCs w:val="24"/>
        </w:rPr>
        <w:t xml:space="preserve"> класса построена на принципе доступности и отвечает возрастным особенностям школьников.  Навыки, которые предполагается выработать в процессе изучения предмета, окажутся полезными как для построения устного ответа, так и для написания сочинений, изложений и других письменных работ.</w:t>
      </w:r>
    </w:p>
    <w:p w:rsidR="007A2D56" w:rsidRPr="007A2D56" w:rsidRDefault="007A2D56" w:rsidP="007A2D56">
      <w:pPr>
        <w:shd w:val="clear" w:color="auto" w:fill="FFFFFF"/>
        <w:spacing w:after="0" w:line="240" w:lineRule="auto"/>
        <w:ind w:left="709" w:firstLine="708"/>
        <w:rPr>
          <w:rFonts w:ascii="Times New Roman" w:hAnsi="Times New Roman"/>
          <w:b/>
          <w:color w:val="000000"/>
          <w:sz w:val="24"/>
          <w:szCs w:val="24"/>
        </w:rPr>
      </w:pPr>
      <w:r w:rsidRPr="007A2D56">
        <w:rPr>
          <w:rFonts w:ascii="Times New Roman" w:hAnsi="Times New Roman"/>
          <w:b/>
          <w:color w:val="000000"/>
          <w:sz w:val="24"/>
          <w:szCs w:val="24"/>
        </w:rPr>
        <w:t xml:space="preserve">Цель: </w:t>
      </w:r>
      <w:r w:rsidRPr="007A2D56">
        <w:rPr>
          <w:rFonts w:ascii="Times New Roman" w:hAnsi="Times New Roman"/>
          <w:color w:val="000000"/>
          <w:sz w:val="24"/>
          <w:szCs w:val="24"/>
        </w:rPr>
        <w:t>заложить основные знания о русской словесности, учить читать и понимать любой текст, в том числе художественный, анализировать его. Подробно на ярких, доступных примерах раскрывать своеобразие языка художественной литературы, учить создавать текст, знакомить с родами, видами и жанрами словесности.</w:t>
      </w:r>
    </w:p>
    <w:p w:rsidR="007A2D56" w:rsidRPr="007A2D56" w:rsidRDefault="007A2D56" w:rsidP="007A2D56">
      <w:pPr>
        <w:spacing w:after="0" w:line="240" w:lineRule="auto"/>
        <w:ind w:left="709" w:firstLine="708"/>
        <w:rPr>
          <w:rFonts w:ascii="Times New Roman" w:hAnsi="Times New Roman"/>
          <w:b/>
          <w:color w:val="000000"/>
          <w:sz w:val="24"/>
          <w:szCs w:val="24"/>
        </w:rPr>
      </w:pPr>
      <w:r w:rsidRPr="007A2D56">
        <w:rPr>
          <w:rFonts w:ascii="Times New Roman" w:hAnsi="Times New Roman"/>
          <w:b/>
          <w:color w:val="000000"/>
          <w:sz w:val="24"/>
          <w:szCs w:val="24"/>
        </w:rPr>
        <w:t xml:space="preserve">Задача: </w:t>
      </w:r>
      <w:r w:rsidRPr="007A2D56">
        <w:rPr>
          <w:rFonts w:ascii="Times New Roman" w:hAnsi="Times New Roman"/>
          <w:color w:val="000000"/>
          <w:sz w:val="24"/>
          <w:szCs w:val="24"/>
        </w:rPr>
        <w:t xml:space="preserve">формирование целостных представлений о слове будет осуществляться в ходе творческой деятельности учащихся на основе личностного осмысления языковых фактов и явлений. Особое внимание уделяется познавательной активности учащихся, их </w:t>
      </w:r>
      <w:proofErr w:type="spellStart"/>
      <w:r w:rsidRPr="007A2D56">
        <w:rPr>
          <w:rFonts w:ascii="Times New Roman" w:hAnsi="Times New Roman"/>
          <w:color w:val="000000"/>
          <w:sz w:val="24"/>
          <w:szCs w:val="24"/>
        </w:rPr>
        <w:t>мотивированности</w:t>
      </w:r>
      <w:proofErr w:type="spellEnd"/>
      <w:r w:rsidRPr="007A2D56">
        <w:rPr>
          <w:rFonts w:ascii="Times New Roman" w:hAnsi="Times New Roman"/>
          <w:color w:val="000000"/>
          <w:sz w:val="24"/>
          <w:szCs w:val="24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технологии </w:t>
      </w:r>
      <w:proofErr w:type="spellStart"/>
      <w:r w:rsidRPr="007A2D56">
        <w:rPr>
          <w:rFonts w:ascii="Times New Roman" w:hAnsi="Times New Roman"/>
          <w:color w:val="000000"/>
          <w:sz w:val="24"/>
          <w:szCs w:val="24"/>
        </w:rPr>
        <w:t>компетентностной</w:t>
      </w:r>
      <w:proofErr w:type="spellEnd"/>
      <w:r w:rsidRPr="007A2D56">
        <w:rPr>
          <w:rFonts w:ascii="Times New Roman" w:hAnsi="Times New Roman"/>
          <w:color w:val="000000"/>
          <w:sz w:val="24"/>
          <w:szCs w:val="24"/>
        </w:rPr>
        <w:t xml:space="preserve"> системы обучения.</w:t>
      </w:r>
    </w:p>
    <w:p w:rsidR="007A2D56" w:rsidRPr="007A2D56" w:rsidRDefault="007A2D56" w:rsidP="007A2D56">
      <w:pPr>
        <w:spacing w:after="0" w:line="240" w:lineRule="auto"/>
        <w:ind w:left="709" w:firstLine="708"/>
        <w:rPr>
          <w:rFonts w:ascii="Times New Roman" w:hAnsi="Times New Roman"/>
          <w:color w:val="000000"/>
          <w:sz w:val="24"/>
          <w:szCs w:val="24"/>
        </w:rPr>
      </w:pPr>
      <w:r w:rsidRPr="007A2D56">
        <w:rPr>
          <w:rFonts w:ascii="Times New Roman" w:hAnsi="Times New Roman"/>
          <w:color w:val="000000"/>
          <w:sz w:val="24"/>
          <w:szCs w:val="24"/>
        </w:rPr>
        <w:t xml:space="preserve">Рабочая программа </w:t>
      </w:r>
      <w:proofErr w:type="gramStart"/>
      <w:r w:rsidRPr="007A2D56">
        <w:rPr>
          <w:rFonts w:ascii="Times New Roman" w:hAnsi="Times New Roman"/>
          <w:color w:val="000000"/>
          <w:sz w:val="24"/>
          <w:szCs w:val="24"/>
        </w:rPr>
        <w:t>по  родной</w:t>
      </w:r>
      <w:proofErr w:type="gramEnd"/>
      <w:r w:rsidRPr="007A2D56">
        <w:rPr>
          <w:rFonts w:ascii="Times New Roman" w:hAnsi="Times New Roman"/>
          <w:color w:val="000000"/>
          <w:sz w:val="24"/>
          <w:szCs w:val="24"/>
        </w:rPr>
        <w:t xml:space="preserve"> русской литературе соотнесена с программами по русскому языку и литературе, утвержденными Министерством общего и профессионального образования Российской Федерации. Если программа по литературе рассматривает произведения как </w:t>
      </w:r>
      <w:r w:rsidRPr="007A2D56">
        <w:rPr>
          <w:rFonts w:ascii="Times New Roman" w:hAnsi="Times New Roman"/>
          <w:i/>
          <w:iCs/>
          <w:color w:val="000000"/>
          <w:sz w:val="24"/>
          <w:szCs w:val="24"/>
        </w:rPr>
        <w:t>создания определённых писателей,</w:t>
      </w:r>
      <w:r w:rsidRPr="007A2D56">
        <w:rPr>
          <w:rFonts w:ascii="Times New Roman" w:hAnsi="Times New Roman"/>
          <w:color w:val="000000"/>
          <w:sz w:val="24"/>
          <w:szCs w:val="24"/>
        </w:rPr>
        <w:t xml:space="preserve"> то программа по словесности — </w:t>
      </w:r>
      <w:proofErr w:type="gramStart"/>
      <w:r w:rsidRPr="007A2D56">
        <w:rPr>
          <w:rFonts w:ascii="Times New Roman" w:hAnsi="Times New Roman"/>
          <w:color w:val="000000"/>
          <w:sz w:val="24"/>
          <w:szCs w:val="24"/>
        </w:rPr>
        <w:t>прежде всего</w:t>
      </w:r>
      <w:proofErr w:type="gramEnd"/>
      <w:r w:rsidRPr="007A2D56">
        <w:rPr>
          <w:rFonts w:ascii="Times New Roman" w:hAnsi="Times New Roman"/>
          <w:color w:val="000000"/>
          <w:sz w:val="24"/>
          <w:szCs w:val="24"/>
        </w:rPr>
        <w:t xml:space="preserve"> как явления 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искусства слова.</w:t>
      </w:r>
    </w:p>
    <w:p w:rsidR="001E0140" w:rsidRPr="00292B8B" w:rsidRDefault="001E0140">
      <w:pPr>
        <w:rPr>
          <w:sz w:val="24"/>
          <w:szCs w:val="24"/>
        </w:rPr>
      </w:pPr>
    </w:p>
    <w:sectPr w:rsidR="001E0140" w:rsidRPr="00292B8B" w:rsidSect="00292B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5"/>
    <w:rsid w:val="001E0140"/>
    <w:rsid w:val="00292B8B"/>
    <w:rsid w:val="003D0EAD"/>
    <w:rsid w:val="007A2D56"/>
    <w:rsid w:val="00C8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D8CF2-B777-43CC-B157-1700BFB87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B8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92B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6</cp:revision>
  <dcterms:created xsi:type="dcterms:W3CDTF">2020-09-08T13:17:00Z</dcterms:created>
  <dcterms:modified xsi:type="dcterms:W3CDTF">2020-09-08T13:32:00Z</dcterms:modified>
</cp:coreProperties>
</file>